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BF" w:rsidRPr="006E068E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65F468AF" wp14:editId="6C60F2F0">
            <wp:extent cx="466725" cy="638175"/>
            <wp:effectExtent l="0" t="0" r="9525" b="9525"/>
            <wp:docPr id="1" name="Рисунок 1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ryz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СКАЛАТСЬКА МІСЬКА РАДА</w: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ТЕРНОПІЛЬСЬКОГО РАЙОНУ ТЕРНОПІЛЬСЬКОЇ ОБЛАСТІ</w:t>
      </w:r>
    </w:p>
    <w:p w:rsidR="00FA6BBF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79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EA592DC" wp14:editId="70FFDF5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19050" r="52705" b="38100"/>
                <wp:wrapTopAndBottom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635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D8195"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81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" o:allowoverlap="f" strokecolor="black [3200]" strokeweight="5pt">
                <v:stroke linestyle="thinThick" joinstyle="miter"/>
                <w10:wrap type="topAndBottom"/>
              </v:line>
            </w:pict>
          </mc:Fallback>
        </mc:AlternateConten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C0057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00575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FA6BBF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B03CE" w:rsidRPr="00FB03C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C69C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3CE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03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="00600D6E">
        <w:rPr>
          <w:rFonts w:ascii="Times New Roman" w:hAnsi="Times New Roman" w:cs="Times New Roman"/>
          <w:sz w:val="28"/>
          <w:szCs w:val="28"/>
        </w:rPr>
        <w:t xml:space="preserve">                      № 67</w:t>
      </w: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EC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28934E" wp14:editId="66A7EAE1">
                <wp:simplePos x="0" y="0"/>
                <wp:positionH relativeFrom="column">
                  <wp:posOffset>-70485</wp:posOffset>
                </wp:positionH>
                <wp:positionV relativeFrom="page">
                  <wp:posOffset>4048125</wp:posOffset>
                </wp:positionV>
                <wp:extent cx="3211195" cy="1152525"/>
                <wp:effectExtent l="0" t="0" r="8255" b="9525"/>
                <wp:wrapTopAndBottom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Про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затвердження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зведеного</w:t>
                            </w:r>
                            <w:proofErr w:type="spellEnd"/>
                          </w:p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Кошторисного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розрахунку</w:t>
                            </w:r>
                            <w:proofErr w:type="spellEnd"/>
                          </w:p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Вартості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об’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єкта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будівництва</w:t>
                            </w:r>
                          </w:p>
                          <w:p w:rsidR="00FA6BBF" w:rsidRPr="00FD4ECF" w:rsidRDefault="00FA6BBF" w:rsidP="00FA6B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93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55pt;margin-top:318.75pt;width:252.85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" stroked="f">
                <v:textbox>
                  <w:txbxContent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Про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затвердження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зведеного</w:t>
                      </w:r>
                      <w:proofErr w:type="spellEnd"/>
                    </w:p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Кошторисного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розрахунку</w:t>
                      </w:r>
                      <w:proofErr w:type="spellEnd"/>
                    </w:p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Вартості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об’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єкта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будівництва</w:t>
                      </w:r>
                    </w:p>
                    <w:p w:rsidR="00FA6BBF" w:rsidRPr="00FD4ECF" w:rsidRDefault="00FA6BBF" w:rsidP="00FA6B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</w:r>
    </w:p>
    <w:p w:rsidR="00FA6BBF" w:rsidRDefault="00FA6BBF" w:rsidP="00FA6BBF">
      <w:pPr>
        <w:rPr>
          <w:rFonts w:ascii="Times New Roman" w:hAnsi="Times New Roman" w:cs="Times New Roman"/>
        </w:rPr>
      </w:pPr>
    </w:p>
    <w:p w:rsidR="00547851" w:rsidRDefault="00251116" w:rsidP="00547851">
      <w:pPr>
        <w:jc w:val="both"/>
        <w:rPr>
          <w:color w:val="000000" w:themeColor="text1"/>
          <w:sz w:val="28"/>
          <w:szCs w:val="28"/>
          <w:lang w:val="ru-RU"/>
        </w:rPr>
      </w:pPr>
      <w:r w:rsidRPr="00FD4EC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B35743" wp14:editId="022782DB">
                <wp:simplePos x="0" y="0"/>
                <wp:positionH relativeFrom="column">
                  <wp:posOffset>-61595</wp:posOffset>
                </wp:positionH>
                <wp:positionV relativeFrom="page">
                  <wp:posOffset>5581015</wp:posOffset>
                </wp:positionV>
                <wp:extent cx="6119495" cy="2828925"/>
                <wp:effectExtent l="0" t="0" r="0" b="952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BF" w:rsidRPr="00C038E3" w:rsidRDefault="00FA6BBF" w:rsidP="00FA6BBF">
                            <w:pPr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відповідності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до Закону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«Про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місцеве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самоврядування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Україні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», Регламенту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Скалатської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міської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ради:</w:t>
                            </w:r>
                          </w:p>
                          <w:p w:rsidR="00FA6BBF" w:rsidRPr="00C038E3" w:rsidRDefault="00FA6BBF" w:rsidP="00FA6B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A6BBF" w:rsidRPr="002C69CB" w:rsidRDefault="00FA6BBF" w:rsidP="00FA6BB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1. Затвердити Зведений кошторисний розрахунок</w:t>
                            </w:r>
                            <w:r w:rsidR="00ED23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вартості об’єкта будівництва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поточний ремонт (</w:t>
                            </w:r>
                            <w:proofErr w:type="spellStart"/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вирівнюючий</w:t>
                            </w:r>
                            <w:proofErr w:type="spellEnd"/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шар з асфальтобетонної суміші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вулиці </w:t>
                            </w:r>
                            <w:proofErr w:type="spellStart"/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Чорновола</w:t>
                            </w:r>
                            <w:proofErr w:type="spellEnd"/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місті </w:t>
                            </w:r>
                            <w:proofErr w:type="spellStart"/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Скалат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Тернопільського району 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Тернопільської області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сумі 1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98998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,00 грн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(Сто 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дев</w:t>
                            </w:r>
                            <w:r w:rsidR="002C69CB" w:rsidRP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носто вісім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тисяч 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дев</w:t>
                            </w:r>
                            <w:r w:rsidR="00722C07" w:rsidRP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ятсот дев</w:t>
                            </w:r>
                            <w:r w:rsidR="00722C07" w:rsidRP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яносто вісім</w:t>
                            </w:r>
                            <w:r w:rsidR="00983D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грив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ень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00 копійок), в тому числі ПДВ 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33166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,00 грн. (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Тридцять три</w:t>
                            </w:r>
                            <w:r w:rsidR="008273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тисяч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і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2C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сто шістдесят шість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гривень 00 копійок).</w:t>
                            </w:r>
                          </w:p>
                          <w:p w:rsidR="00FA6BBF" w:rsidRPr="00C038E3" w:rsidRDefault="00FA6BBF" w:rsidP="00FA6BBF">
                            <w:pPr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2.</w:t>
                            </w:r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Контроль за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виконанням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даного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розпорядження</w:t>
                            </w:r>
                            <w:proofErr w:type="spellEnd"/>
                            <w:proofErr w:type="gram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покласти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керівника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відділу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ЖКГ</w:t>
                            </w:r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FA6BBF" w:rsidRDefault="00FA6BBF" w:rsidP="00FA6B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574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-4.85pt;margin-top:439.45pt;width:481.85pt;height:22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" stroked="f">
                <v:textbox>
                  <w:txbxContent>
                    <w:p w:rsidR="00FA6BBF" w:rsidRPr="00C038E3" w:rsidRDefault="00FA6BBF" w:rsidP="00FA6BBF">
                      <w:pPr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У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відповідності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до Закону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України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«Про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місцеве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самоврядування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в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Україні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», Регламенту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Скалатської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міської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ради:</w:t>
                      </w:r>
                    </w:p>
                    <w:p w:rsidR="00FA6BBF" w:rsidRPr="00C038E3" w:rsidRDefault="00FA6BBF" w:rsidP="00FA6BB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A6BBF" w:rsidRPr="002C69CB" w:rsidRDefault="00FA6BBF" w:rsidP="00FA6BB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1. 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Затвердити Зведений кошторисний розрахунок</w:t>
                      </w:r>
                      <w:r w:rsidR="00ED23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вартості об’єкта будівництва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поточний ремонт (</w:t>
                      </w:r>
                      <w:proofErr w:type="spellStart"/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вирівнюючий</w:t>
                      </w:r>
                      <w:proofErr w:type="spellEnd"/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шар з асфальтобетонної суміші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вулиці </w:t>
                      </w:r>
                      <w:proofErr w:type="spellStart"/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Чорновола</w:t>
                      </w:r>
                      <w:proofErr w:type="spellEnd"/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місті </w:t>
                      </w:r>
                      <w:proofErr w:type="spellStart"/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Скалат</w:t>
                      </w:r>
                      <w:proofErr w:type="spellEnd"/>
                      <w:r w:rsidR="00FB03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Тернопільського району 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Тернопільської області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сумі 1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98998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,00 грн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(Сто 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дев</w:t>
                      </w:r>
                      <w:r w:rsidR="002C69CB" w:rsidRP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носто вісім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тисяч 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дев</w:t>
                      </w:r>
                      <w:r w:rsidR="00722C07" w:rsidRP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ятсот дев</w:t>
                      </w:r>
                      <w:r w:rsidR="00722C07" w:rsidRP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яносто вісім</w:t>
                      </w:r>
                      <w:r w:rsidR="00983D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грив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ень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00 копійок), в тому числі ПДВ 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33166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,00 грн. (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Тридцять три</w:t>
                      </w:r>
                      <w:r w:rsidR="008273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тисяч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і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22C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 шістдесят шість</w:t>
                      </w:r>
                      <w:bookmarkStart w:id="1" w:name="_GoBack"/>
                      <w:bookmarkEnd w:id="1"/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гривень 00 копійок).</w:t>
                      </w:r>
                    </w:p>
                    <w:p w:rsidR="00FA6BBF" w:rsidRPr="00C038E3" w:rsidRDefault="00FA6BBF" w:rsidP="00FA6BBF">
                      <w:pPr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2.</w:t>
                      </w:r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Контроль за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виконанням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даного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розпорядження</w:t>
                      </w:r>
                      <w:proofErr w:type="spellEnd"/>
                      <w:proofErr w:type="gramEnd"/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покласти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на </w:t>
                      </w:r>
                      <w:proofErr w:type="spellStart"/>
                      <w:r w:rsidR="00FB03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керівника</w:t>
                      </w:r>
                      <w:proofErr w:type="spellEnd"/>
                      <w:r w:rsidR="00FB03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FB03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відділу</w:t>
                      </w:r>
                      <w:proofErr w:type="spellEnd"/>
                      <w:r w:rsidR="00FB03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ЖКГ</w:t>
                      </w:r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FA6BBF" w:rsidRDefault="00FA6BBF" w:rsidP="00FA6B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83011" w:rsidRDefault="00547851" w:rsidP="005478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547851" w:rsidRPr="00547851" w:rsidRDefault="00547851" w:rsidP="00F64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proofErr w:type="gramStart"/>
      <w:r w:rsidRPr="00547851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голова</w:t>
      </w:r>
      <w:proofErr w:type="gramEnd"/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Петро С</w:t>
      </w:r>
      <w:r>
        <w:rPr>
          <w:rFonts w:ascii="Times New Roman" w:hAnsi="Times New Roman" w:cs="Times New Roman"/>
          <w:sz w:val="28"/>
          <w:szCs w:val="28"/>
          <w:lang w:val="ru-RU"/>
        </w:rPr>
        <w:t>АВОНЧАК</w:t>
      </w:r>
    </w:p>
    <w:p w:rsidR="007F525B" w:rsidRDefault="007F525B"/>
    <w:sectPr w:rsidR="007F5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2"/>
    <w:rsid w:val="001F4A6A"/>
    <w:rsid w:val="00251116"/>
    <w:rsid w:val="002C69CB"/>
    <w:rsid w:val="003B4503"/>
    <w:rsid w:val="00547851"/>
    <w:rsid w:val="00583011"/>
    <w:rsid w:val="00600D6E"/>
    <w:rsid w:val="00667D4E"/>
    <w:rsid w:val="006A5DAE"/>
    <w:rsid w:val="00722C07"/>
    <w:rsid w:val="0072799C"/>
    <w:rsid w:val="007F525B"/>
    <w:rsid w:val="008273BF"/>
    <w:rsid w:val="00983D58"/>
    <w:rsid w:val="00AD1381"/>
    <w:rsid w:val="00B9169A"/>
    <w:rsid w:val="00C5102A"/>
    <w:rsid w:val="00CA21B8"/>
    <w:rsid w:val="00E471D2"/>
    <w:rsid w:val="00EC48D2"/>
    <w:rsid w:val="00ED2391"/>
    <w:rsid w:val="00F64562"/>
    <w:rsid w:val="00FA6BBF"/>
    <w:rsid w:val="00FB03CE"/>
    <w:rsid w:val="00F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0239"/>
  <w15:chartTrackingRefBased/>
  <w15:docId w15:val="{D6598966-83B9-4661-87AB-7D7D460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BUKHHALTER</dc:creator>
  <cp:keywords/>
  <dc:description/>
  <cp:lastModifiedBy>BUKHHALTER</cp:lastModifiedBy>
  <cp:revision>9</cp:revision>
  <cp:lastPrinted>2025-06-04T05:38:00Z</cp:lastPrinted>
  <dcterms:created xsi:type="dcterms:W3CDTF">2025-06-04T05:20:00Z</dcterms:created>
  <dcterms:modified xsi:type="dcterms:W3CDTF">2025-06-04T05:39:00Z</dcterms:modified>
</cp:coreProperties>
</file>