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9B2" w:rsidRDefault="009919B2" w:rsidP="009919B2">
      <w:pPr>
        <w:spacing w:line="240" w:lineRule="auto"/>
        <w:ind w:right="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523875" cy="666750"/>
            <wp:effectExtent l="0" t="0" r="9525" b="0"/>
            <wp:docPr id="1" name="Рисунок 1" descr="108081_html_296df8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08081_html_296df8d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08D" w:rsidRDefault="009919B2" w:rsidP="009919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СКАЛАТСЬКА МІСЬКА   РАДА  </w:t>
      </w:r>
    </w:p>
    <w:p w:rsidR="009919B2" w:rsidRDefault="009919B2" w:rsidP="009919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ТЕРНОПІЛЬСЬКОЇ ОБЛАСТІ</w:t>
      </w:r>
    </w:p>
    <w:p w:rsidR="009919B2" w:rsidRPr="0010308D" w:rsidRDefault="009919B2" w:rsidP="001030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ВИКОНАВЧИЙ КОМІТЕТ</w:t>
      </w:r>
    </w:p>
    <w:p w:rsidR="009919B2" w:rsidRPr="0010308D" w:rsidRDefault="009919B2" w:rsidP="009919B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0308D"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 w:rsidRPr="0010308D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 w:rsidRPr="0010308D"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10308D" w:rsidRPr="0010308D" w:rsidRDefault="0010308D" w:rsidP="0010308D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0308D">
        <w:rPr>
          <w:rFonts w:ascii="Times New Roman" w:hAnsi="Times New Roman"/>
          <w:b/>
          <w:bCs/>
          <w:sz w:val="28"/>
          <w:szCs w:val="28"/>
        </w:rPr>
        <w:t xml:space="preserve">Від 14 березня 2024 року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613DEA">
        <w:rPr>
          <w:rFonts w:ascii="Times New Roman" w:hAnsi="Times New Roman"/>
          <w:b/>
          <w:bCs/>
          <w:sz w:val="28"/>
          <w:szCs w:val="28"/>
        </w:rPr>
        <w:t xml:space="preserve">               №    37</w:t>
      </w:r>
    </w:p>
    <w:p w:rsidR="009919B2" w:rsidRDefault="009919B2" w:rsidP="009919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49045F" w:rsidRDefault="0049045F" w:rsidP="009919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  проведення  </w:t>
      </w:r>
      <w:r w:rsidR="009919B2">
        <w:rPr>
          <w:rFonts w:ascii="Times New Roman" w:eastAsia="Times New Roman" w:hAnsi="Times New Roman" w:cs="Times New Roman"/>
          <w:b/>
          <w:i/>
          <w:sz w:val="28"/>
          <w:szCs w:val="28"/>
        </w:rPr>
        <w:t>місячника  благоустрою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9919B2">
        <w:rPr>
          <w:rFonts w:ascii="Times New Roman" w:eastAsia="Times New Roman" w:hAnsi="Times New Roman" w:cs="Times New Roman"/>
          <w:b/>
          <w:i/>
          <w:sz w:val="28"/>
          <w:szCs w:val="28"/>
        </w:rPr>
        <w:t>на  територі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ї</w:t>
      </w:r>
    </w:p>
    <w:p w:rsidR="009919B2" w:rsidRDefault="009919B2" w:rsidP="009919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населених   пунктів</w:t>
      </w:r>
      <w:r w:rsidR="004904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Скалатської міської ради</w:t>
      </w:r>
    </w:p>
    <w:bookmarkEnd w:id="0"/>
    <w:p w:rsidR="009919B2" w:rsidRDefault="009919B2" w:rsidP="0099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9919B2" w:rsidRPr="004A4DF8" w:rsidRDefault="009919B2" w:rsidP="00490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4DF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9045F" w:rsidRPr="004A4DF8">
        <w:rPr>
          <w:rFonts w:ascii="Times New Roman" w:eastAsia="Times New Roman" w:hAnsi="Times New Roman" w:cs="Times New Roman"/>
          <w:sz w:val="24"/>
          <w:szCs w:val="24"/>
        </w:rPr>
        <w:t>На виконання розпорядження голови Тернопільської ОВА № 132/01,02-01 від 07.03.2024 року « Про організацію та проведення в області у 2024 році щорічної всеукраїнської акції «За чисте довкілля» ,к</w:t>
      </w:r>
      <w:r w:rsidRPr="004A4DF8">
        <w:rPr>
          <w:rFonts w:ascii="Times New Roman" w:eastAsia="Times New Roman" w:hAnsi="Times New Roman" w:cs="Times New Roman"/>
          <w:sz w:val="24"/>
          <w:szCs w:val="24"/>
        </w:rPr>
        <w:t xml:space="preserve">еруючись  ст.30  Закону  України  «Про   місцеве   самоврядування   в </w:t>
      </w:r>
      <w:r w:rsidR="0049045F" w:rsidRPr="004A4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4DF8">
        <w:rPr>
          <w:rFonts w:ascii="Times New Roman" w:eastAsia="Times New Roman" w:hAnsi="Times New Roman" w:cs="Times New Roman"/>
          <w:sz w:val="24"/>
          <w:szCs w:val="24"/>
        </w:rPr>
        <w:t xml:space="preserve">Україні»,  відповідно до Закону України «Про благоустрій населених пунктів», з  метою  поліпшення  санітарного  стану, благоустрою  та   озеленення   території населених пунктів міської ради, створення сприятливих умов життєдіяльності громадян, поліпшення екологічного стану населених пунктів,  </w:t>
      </w:r>
      <w:r w:rsidRPr="004A4D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виконавчий комітет Скалатської  міської ради </w:t>
      </w:r>
      <w:r w:rsidR="00613DEA" w:rsidRPr="004A4DF8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</w:p>
    <w:p w:rsidR="009919B2" w:rsidRPr="004A4DF8" w:rsidRDefault="009919B2" w:rsidP="00991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4DF8">
        <w:rPr>
          <w:rFonts w:ascii="Times New Roman" w:eastAsia="Times New Roman" w:hAnsi="Times New Roman" w:cs="Times New Roman"/>
          <w:b/>
          <w:bCs/>
          <w:sz w:val="24"/>
          <w:szCs w:val="24"/>
        </w:rPr>
        <w:t>ВИРІШИВ:</w:t>
      </w:r>
    </w:p>
    <w:p w:rsidR="009919B2" w:rsidRPr="004A4DF8" w:rsidRDefault="009919B2" w:rsidP="00991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9B2" w:rsidRPr="004A4DF8" w:rsidRDefault="004A4DF8" w:rsidP="00991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DF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1. Оголосити  з 20  березня до 20</w:t>
      </w:r>
      <w:r w:rsidR="009919B2" w:rsidRPr="004A4DF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</w:t>
      </w:r>
      <w:r w:rsidR="0049045F" w:rsidRPr="004A4DF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квітня </w:t>
      </w:r>
      <w:r w:rsidR="009919B2" w:rsidRPr="004A4DF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2024 року місячник благоустрою</w:t>
      </w:r>
      <w:r w:rsidR="0049045F" w:rsidRPr="004A4DF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та в рамках </w:t>
      </w:r>
      <w:r w:rsidR="009919B2" w:rsidRPr="004A4DF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</w:t>
      </w:r>
      <w:r w:rsidR="0049045F" w:rsidRPr="004A4DF8">
        <w:rPr>
          <w:rFonts w:ascii="Times New Roman" w:eastAsia="Times New Roman" w:hAnsi="Times New Roman" w:cs="Times New Roman"/>
          <w:sz w:val="24"/>
          <w:szCs w:val="24"/>
        </w:rPr>
        <w:t xml:space="preserve">щорічної всеукраїнської акції «За чисте довкілля» провести 19 квітня 2024 року день благоустрою </w:t>
      </w:r>
      <w:r w:rsidR="009919B2" w:rsidRPr="004A4DF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території населених пунктів Скалатської міської ради.</w:t>
      </w:r>
    </w:p>
    <w:p w:rsidR="009919B2" w:rsidRPr="004A4DF8" w:rsidRDefault="009919B2" w:rsidP="009919B2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4A4DF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2. Затвердити  заходи  з  проведення   місячника   благоустрою </w:t>
      </w:r>
      <w:r w:rsidR="0049045F" w:rsidRPr="004A4DF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та дня благоустрою </w:t>
      </w:r>
      <w:r w:rsidRPr="004A4DF8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на  території населених пунктів  Скалатської міської  ради (додаються). </w:t>
      </w:r>
    </w:p>
    <w:p w:rsidR="009919B2" w:rsidRPr="004A4DF8" w:rsidRDefault="009919B2" w:rsidP="0010308D">
      <w:pPr>
        <w:spacing w:after="0"/>
        <w:ind w:left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DF8">
        <w:rPr>
          <w:rFonts w:ascii="Times New Roman" w:eastAsia="Calibri" w:hAnsi="Times New Roman" w:cs="Times New Roman"/>
          <w:sz w:val="24"/>
          <w:szCs w:val="24"/>
        </w:rPr>
        <w:t xml:space="preserve">       3.Керівникам підприємств ус</w:t>
      </w:r>
      <w:r w:rsidR="0010308D" w:rsidRPr="004A4DF8">
        <w:rPr>
          <w:rFonts w:ascii="Times New Roman" w:eastAsia="Calibri" w:hAnsi="Times New Roman" w:cs="Times New Roman"/>
          <w:sz w:val="24"/>
          <w:szCs w:val="24"/>
        </w:rPr>
        <w:t xml:space="preserve">іх форм власності, організацій, </w:t>
      </w:r>
      <w:r w:rsidRPr="004A4DF8">
        <w:rPr>
          <w:rFonts w:ascii="Times New Roman" w:eastAsia="Calibri" w:hAnsi="Times New Roman" w:cs="Times New Roman"/>
          <w:sz w:val="24"/>
          <w:szCs w:val="24"/>
        </w:rPr>
        <w:t>підприємницьких структур, головам ОСББ, громадянам</w:t>
      </w:r>
      <w:r w:rsidR="0010308D" w:rsidRPr="004A4D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A4DF8">
        <w:rPr>
          <w:rFonts w:ascii="Times New Roman" w:eastAsia="Calibri" w:hAnsi="Times New Roman" w:cs="Times New Roman"/>
          <w:sz w:val="24"/>
          <w:szCs w:val="24"/>
        </w:rPr>
        <w:t xml:space="preserve"> які мають  приватні будинки, організувати і провести благоустрій </w:t>
      </w:r>
      <w:r w:rsidR="00613DEA" w:rsidRPr="004A4DF8">
        <w:rPr>
          <w:rFonts w:ascii="Times New Roman" w:eastAsia="Calibri" w:hAnsi="Times New Roman" w:cs="Times New Roman"/>
          <w:sz w:val="24"/>
          <w:szCs w:val="24"/>
        </w:rPr>
        <w:t>та санітарну очистку власних</w:t>
      </w:r>
      <w:r w:rsidRPr="004A4DF8">
        <w:rPr>
          <w:rFonts w:ascii="Times New Roman" w:eastAsia="Calibri" w:hAnsi="Times New Roman" w:cs="Times New Roman"/>
          <w:sz w:val="24"/>
          <w:szCs w:val="24"/>
        </w:rPr>
        <w:t xml:space="preserve">,  прилеглих  і  закріплених за ними  територій.  </w:t>
      </w:r>
    </w:p>
    <w:p w:rsidR="009919B2" w:rsidRDefault="009919B2" w:rsidP="0049045F">
      <w:pPr>
        <w:pStyle w:val="a3"/>
        <w:ind w:left="540"/>
        <w:jc w:val="both"/>
        <w:rPr>
          <w:rFonts w:eastAsia="Calibri"/>
          <w:lang w:val="uk-UA" w:eastAsia="en-US"/>
        </w:rPr>
      </w:pPr>
      <w:r w:rsidRPr="004A4DF8">
        <w:rPr>
          <w:rFonts w:eastAsia="Calibri"/>
          <w:lang w:eastAsia="en-US"/>
        </w:rPr>
        <w:t>4.</w:t>
      </w:r>
      <w:r w:rsidRPr="004A4DF8">
        <w:rPr>
          <w:rFonts w:eastAsia="Calibri"/>
          <w:lang w:val="uk-UA" w:eastAsia="en-US"/>
        </w:rPr>
        <w:t xml:space="preserve">Організацію та проведення місячника благоустрою </w:t>
      </w:r>
      <w:r w:rsidR="0049045F" w:rsidRPr="004A4DF8">
        <w:rPr>
          <w:rFonts w:eastAsia="Calibri"/>
          <w:lang w:val="uk-UA" w:eastAsia="en-US"/>
        </w:rPr>
        <w:t xml:space="preserve">та дня благоустрою і </w:t>
      </w:r>
      <w:r w:rsidRPr="004A4DF8">
        <w:rPr>
          <w:rFonts w:eastAsia="Calibri"/>
          <w:lang w:val="uk-UA" w:eastAsia="en-US"/>
        </w:rPr>
        <w:t xml:space="preserve">контроль по дотриманні суб’єктами господарювання і мешканцями Скалатської </w:t>
      </w:r>
      <w:proofErr w:type="gramStart"/>
      <w:r w:rsidRPr="004A4DF8">
        <w:rPr>
          <w:rFonts w:eastAsia="Calibri"/>
          <w:lang w:val="uk-UA" w:eastAsia="en-US"/>
        </w:rPr>
        <w:t>ТГ  правил</w:t>
      </w:r>
      <w:proofErr w:type="gramEnd"/>
      <w:r w:rsidRPr="004A4DF8">
        <w:rPr>
          <w:rFonts w:eastAsia="Calibri"/>
          <w:lang w:val="uk-UA" w:eastAsia="en-US"/>
        </w:rPr>
        <w:t xml:space="preserve"> благоустрою  покласти : у </w:t>
      </w:r>
      <w:proofErr w:type="spellStart"/>
      <w:r w:rsidRPr="004A4DF8">
        <w:rPr>
          <w:rFonts w:eastAsia="Calibri"/>
          <w:lang w:val="uk-UA" w:eastAsia="en-US"/>
        </w:rPr>
        <w:t>м.Скалат</w:t>
      </w:r>
      <w:proofErr w:type="spellEnd"/>
      <w:r w:rsidRPr="004A4DF8">
        <w:rPr>
          <w:rFonts w:eastAsia="Calibri"/>
          <w:lang w:val="uk-UA" w:eastAsia="en-US"/>
        </w:rPr>
        <w:t xml:space="preserve"> на </w:t>
      </w:r>
      <w:r w:rsidR="0010308D" w:rsidRPr="004A4DF8">
        <w:rPr>
          <w:rFonts w:eastAsia="Calibri"/>
          <w:lang w:val="uk-UA" w:eastAsia="en-US"/>
        </w:rPr>
        <w:t xml:space="preserve"> КП «Благоустрій -</w:t>
      </w:r>
      <w:proofErr w:type="spellStart"/>
      <w:r w:rsidR="0010308D" w:rsidRPr="004A4DF8">
        <w:rPr>
          <w:rFonts w:eastAsia="Calibri"/>
          <w:lang w:val="uk-UA" w:eastAsia="en-US"/>
        </w:rPr>
        <w:t>Скалат</w:t>
      </w:r>
      <w:proofErr w:type="spellEnd"/>
      <w:r w:rsidR="0010308D" w:rsidRPr="004A4DF8">
        <w:rPr>
          <w:rFonts w:eastAsia="Calibri"/>
          <w:lang w:val="uk-UA" w:eastAsia="en-US"/>
        </w:rPr>
        <w:t xml:space="preserve">» </w:t>
      </w:r>
      <w:r w:rsidRPr="004A4DF8">
        <w:rPr>
          <w:rFonts w:eastAsia="Calibri"/>
          <w:lang w:val="uk-UA" w:eastAsia="en-US"/>
        </w:rPr>
        <w:t xml:space="preserve"> та відділ житлово-комунального господарства</w:t>
      </w:r>
      <w:r w:rsidR="0010308D" w:rsidRPr="004A4DF8">
        <w:rPr>
          <w:rFonts w:eastAsia="Calibri"/>
          <w:lang w:val="uk-UA" w:eastAsia="en-US"/>
        </w:rPr>
        <w:t xml:space="preserve"> міської ради </w:t>
      </w:r>
      <w:r w:rsidRPr="004A4DF8">
        <w:rPr>
          <w:rFonts w:eastAsia="Calibri"/>
          <w:lang w:val="uk-UA" w:eastAsia="en-US"/>
        </w:rPr>
        <w:t xml:space="preserve">, а в селах Городниця , </w:t>
      </w:r>
      <w:proofErr w:type="spellStart"/>
      <w:r w:rsidRPr="004A4DF8">
        <w:rPr>
          <w:rFonts w:eastAsia="Calibri"/>
          <w:lang w:val="uk-UA" w:eastAsia="en-US"/>
        </w:rPr>
        <w:t>Остап'є</w:t>
      </w:r>
      <w:proofErr w:type="spellEnd"/>
      <w:r w:rsidRPr="004A4DF8">
        <w:rPr>
          <w:rFonts w:eastAsia="Calibri"/>
          <w:lang w:val="uk-UA" w:eastAsia="en-US"/>
        </w:rPr>
        <w:t>, Зарубинці, Поділля</w:t>
      </w:r>
      <w:r w:rsidR="00613DEA" w:rsidRPr="004A4DF8">
        <w:rPr>
          <w:rFonts w:eastAsia="Calibri"/>
          <w:lang w:val="uk-UA" w:eastAsia="en-US"/>
        </w:rPr>
        <w:t>,</w:t>
      </w:r>
      <w:r w:rsidRPr="004A4DF8">
        <w:rPr>
          <w:rFonts w:eastAsia="Calibri"/>
          <w:lang w:val="uk-UA" w:eastAsia="en-US"/>
        </w:rPr>
        <w:t xml:space="preserve"> </w:t>
      </w:r>
      <w:proofErr w:type="spellStart"/>
      <w:r w:rsidRPr="004A4DF8">
        <w:rPr>
          <w:rFonts w:eastAsia="Calibri"/>
          <w:lang w:val="uk-UA" w:eastAsia="en-US"/>
        </w:rPr>
        <w:t>Хоптянка</w:t>
      </w:r>
      <w:proofErr w:type="spellEnd"/>
      <w:r w:rsidRPr="004A4DF8">
        <w:rPr>
          <w:rFonts w:eastAsia="Calibri"/>
          <w:lang w:val="uk-UA" w:eastAsia="en-US"/>
        </w:rPr>
        <w:t xml:space="preserve"> , Криве, </w:t>
      </w:r>
      <w:proofErr w:type="spellStart"/>
      <w:r w:rsidRPr="004A4DF8">
        <w:rPr>
          <w:rFonts w:eastAsia="Calibri"/>
          <w:lang w:val="uk-UA" w:eastAsia="en-US"/>
        </w:rPr>
        <w:t>Поплави</w:t>
      </w:r>
      <w:proofErr w:type="spellEnd"/>
      <w:r w:rsidRPr="004A4DF8">
        <w:rPr>
          <w:rFonts w:eastAsia="Calibri"/>
          <w:lang w:val="uk-UA" w:eastAsia="en-US"/>
        </w:rPr>
        <w:t xml:space="preserve">, </w:t>
      </w:r>
      <w:proofErr w:type="spellStart"/>
      <w:r w:rsidRPr="004A4DF8">
        <w:rPr>
          <w:rFonts w:eastAsia="Calibri"/>
          <w:lang w:val="uk-UA" w:eastAsia="en-US"/>
        </w:rPr>
        <w:t>Магдалівка</w:t>
      </w:r>
      <w:proofErr w:type="spellEnd"/>
      <w:r w:rsidRPr="004A4DF8">
        <w:rPr>
          <w:rFonts w:eastAsia="Calibri"/>
          <w:lang w:val="uk-UA" w:eastAsia="en-US"/>
        </w:rPr>
        <w:t xml:space="preserve">, </w:t>
      </w:r>
      <w:proofErr w:type="spellStart"/>
      <w:r w:rsidRPr="004A4DF8">
        <w:rPr>
          <w:rFonts w:eastAsia="Calibri"/>
          <w:lang w:val="uk-UA" w:eastAsia="en-US"/>
        </w:rPr>
        <w:t>Теклівка</w:t>
      </w:r>
      <w:proofErr w:type="spellEnd"/>
      <w:r w:rsidRPr="004A4DF8">
        <w:rPr>
          <w:rFonts w:eastAsia="Calibri"/>
          <w:lang w:val="uk-UA" w:eastAsia="en-US"/>
        </w:rPr>
        <w:t xml:space="preserve">, Митниця, </w:t>
      </w:r>
      <w:proofErr w:type="spellStart"/>
      <w:r w:rsidR="0010308D" w:rsidRPr="004A4DF8">
        <w:rPr>
          <w:rFonts w:eastAsia="Calibri"/>
          <w:lang w:val="uk-UA" w:eastAsia="en-US"/>
        </w:rPr>
        <w:t>Колодіївка</w:t>
      </w:r>
      <w:proofErr w:type="spellEnd"/>
      <w:r w:rsidR="0010308D" w:rsidRPr="004A4DF8">
        <w:rPr>
          <w:rFonts w:eastAsia="Calibri"/>
          <w:lang w:val="uk-UA" w:eastAsia="en-US"/>
        </w:rPr>
        <w:t xml:space="preserve">, </w:t>
      </w:r>
      <w:proofErr w:type="spellStart"/>
      <w:r w:rsidR="0010308D" w:rsidRPr="004A4DF8">
        <w:rPr>
          <w:rFonts w:eastAsia="Calibri"/>
          <w:lang w:val="uk-UA" w:eastAsia="en-US"/>
        </w:rPr>
        <w:t>Полупанівка</w:t>
      </w:r>
      <w:proofErr w:type="spellEnd"/>
      <w:r w:rsidR="0010308D" w:rsidRPr="004A4DF8">
        <w:rPr>
          <w:rFonts w:eastAsia="Calibri"/>
          <w:lang w:val="uk-UA" w:eastAsia="en-US"/>
        </w:rPr>
        <w:t>,</w:t>
      </w:r>
      <w:r w:rsidRPr="004A4DF8">
        <w:rPr>
          <w:rFonts w:eastAsia="Calibri"/>
          <w:lang w:val="uk-UA" w:eastAsia="en-US"/>
        </w:rPr>
        <w:t xml:space="preserve"> </w:t>
      </w:r>
      <w:proofErr w:type="spellStart"/>
      <w:r w:rsidRPr="004A4DF8">
        <w:rPr>
          <w:rFonts w:eastAsia="Calibri"/>
          <w:lang w:val="uk-UA" w:eastAsia="en-US"/>
        </w:rPr>
        <w:t>Панасівка</w:t>
      </w:r>
      <w:proofErr w:type="spellEnd"/>
      <w:r w:rsidRPr="004A4DF8">
        <w:rPr>
          <w:rFonts w:eastAsia="Calibri"/>
          <w:lang w:val="uk-UA" w:eastAsia="en-US"/>
        </w:rPr>
        <w:t xml:space="preserve">, Старий </w:t>
      </w:r>
      <w:proofErr w:type="spellStart"/>
      <w:r w:rsidRPr="004A4DF8">
        <w:rPr>
          <w:rFonts w:eastAsia="Calibri"/>
          <w:lang w:val="uk-UA" w:eastAsia="en-US"/>
        </w:rPr>
        <w:t>Скалат</w:t>
      </w:r>
      <w:proofErr w:type="spellEnd"/>
      <w:r w:rsidRPr="004A4DF8">
        <w:rPr>
          <w:rFonts w:eastAsia="Calibri"/>
          <w:lang w:val="uk-UA" w:eastAsia="en-US"/>
        </w:rPr>
        <w:t xml:space="preserve">, </w:t>
      </w:r>
      <w:proofErr w:type="spellStart"/>
      <w:r w:rsidRPr="004A4DF8">
        <w:rPr>
          <w:rFonts w:eastAsia="Calibri"/>
          <w:lang w:val="uk-UA" w:eastAsia="en-US"/>
        </w:rPr>
        <w:t>Новосілка</w:t>
      </w:r>
      <w:proofErr w:type="spellEnd"/>
      <w:r w:rsidRPr="004A4DF8">
        <w:rPr>
          <w:rFonts w:eastAsia="Calibri"/>
          <w:lang w:val="uk-UA" w:eastAsia="en-US"/>
        </w:rPr>
        <w:t xml:space="preserve"> - на </w:t>
      </w:r>
      <w:proofErr w:type="spellStart"/>
      <w:r w:rsidRPr="004A4DF8">
        <w:rPr>
          <w:rFonts w:eastAsia="Calibri"/>
          <w:lang w:val="uk-UA" w:eastAsia="en-US"/>
        </w:rPr>
        <w:t>старост</w:t>
      </w:r>
      <w:proofErr w:type="spellEnd"/>
      <w:r w:rsidRPr="004A4DF8">
        <w:rPr>
          <w:rFonts w:eastAsia="Calibri"/>
          <w:lang w:val="uk-UA" w:eastAsia="en-US"/>
        </w:rPr>
        <w:t xml:space="preserve"> </w:t>
      </w:r>
      <w:proofErr w:type="spellStart"/>
      <w:r w:rsidRPr="004A4DF8">
        <w:rPr>
          <w:rFonts w:eastAsia="Calibri"/>
          <w:lang w:val="uk-UA" w:eastAsia="en-US"/>
        </w:rPr>
        <w:t>старостинських</w:t>
      </w:r>
      <w:proofErr w:type="spellEnd"/>
      <w:r w:rsidRPr="004A4DF8">
        <w:rPr>
          <w:rFonts w:eastAsia="Calibri"/>
          <w:lang w:val="uk-UA" w:eastAsia="en-US"/>
        </w:rPr>
        <w:t xml:space="preserve"> округів.</w:t>
      </w:r>
    </w:p>
    <w:p w:rsidR="004A4DF8" w:rsidRDefault="004A4DF8" w:rsidP="0049045F">
      <w:pPr>
        <w:pStyle w:val="a3"/>
        <w:ind w:left="540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5.Відділу освіти Скалатської міської ради провести в закладах освіти виховні заходи  </w:t>
      </w:r>
      <w:proofErr w:type="spellStart"/>
      <w:r>
        <w:rPr>
          <w:rFonts w:eastAsia="Calibri"/>
          <w:lang w:val="uk-UA" w:eastAsia="en-US"/>
        </w:rPr>
        <w:t>прородоохоронної</w:t>
      </w:r>
      <w:proofErr w:type="spellEnd"/>
      <w:r>
        <w:rPr>
          <w:rFonts w:eastAsia="Calibri"/>
          <w:lang w:val="uk-UA" w:eastAsia="en-US"/>
        </w:rPr>
        <w:t xml:space="preserve"> тематики щодо формування екологічної культури учнів</w:t>
      </w:r>
    </w:p>
    <w:p w:rsidR="004A4DF8" w:rsidRPr="004A4DF8" w:rsidRDefault="004A4DF8" w:rsidP="0049045F">
      <w:pPr>
        <w:pStyle w:val="a3"/>
        <w:ind w:left="540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6.Загальному відділу  міської ради </w:t>
      </w:r>
      <w:r w:rsidR="005C36CD">
        <w:rPr>
          <w:rFonts w:eastAsia="Calibri"/>
          <w:lang w:val="uk-UA" w:eastAsia="en-US"/>
        </w:rPr>
        <w:t>забезпечити висвітлення затверджених заходів на офіційному веб-сайті міської ради.</w:t>
      </w:r>
      <w:r>
        <w:rPr>
          <w:rFonts w:eastAsia="Calibri"/>
          <w:lang w:val="uk-UA" w:eastAsia="en-US"/>
        </w:rPr>
        <w:t xml:space="preserve"> </w:t>
      </w:r>
    </w:p>
    <w:p w:rsidR="009919B2" w:rsidRPr="004A4DF8" w:rsidRDefault="005C36CD" w:rsidP="0049045F">
      <w:pPr>
        <w:pStyle w:val="a3"/>
        <w:ind w:left="540"/>
        <w:jc w:val="both"/>
        <w:rPr>
          <w:lang w:val="uk-UA"/>
        </w:rPr>
      </w:pPr>
      <w:r>
        <w:rPr>
          <w:lang w:val="uk-UA"/>
        </w:rPr>
        <w:t>7</w:t>
      </w:r>
      <w:r w:rsidR="009919B2" w:rsidRPr="004A4DF8">
        <w:rPr>
          <w:lang w:val="uk-UA"/>
        </w:rPr>
        <w:t>.Контроль за виконання даного рішення покласти на керівника відділу ЖКГ Скалатської міської ради Китай М.І.</w:t>
      </w:r>
    </w:p>
    <w:p w:rsidR="0049045F" w:rsidRPr="004A4DF8" w:rsidRDefault="0049045F" w:rsidP="009919B2">
      <w:pPr>
        <w:rPr>
          <w:rFonts w:ascii="Times New Roman" w:hAnsi="Times New Roman"/>
          <w:b/>
          <w:bCs/>
          <w:sz w:val="24"/>
          <w:szCs w:val="24"/>
        </w:rPr>
      </w:pPr>
    </w:p>
    <w:p w:rsidR="009919B2" w:rsidRPr="004A4DF8" w:rsidRDefault="009919B2" w:rsidP="009919B2">
      <w:pPr>
        <w:rPr>
          <w:sz w:val="24"/>
          <w:szCs w:val="24"/>
        </w:rPr>
      </w:pPr>
      <w:r w:rsidRPr="004A4DF8">
        <w:rPr>
          <w:rFonts w:ascii="Times New Roman" w:hAnsi="Times New Roman"/>
          <w:b/>
          <w:bCs/>
          <w:sz w:val="24"/>
          <w:szCs w:val="24"/>
        </w:rPr>
        <w:t>Міський голова                                                    Петро С</w:t>
      </w:r>
      <w:r w:rsidR="00994703" w:rsidRPr="004A4DF8">
        <w:rPr>
          <w:rFonts w:ascii="Times New Roman" w:hAnsi="Times New Roman"/>
          <w:b/>
          <w:bCs/>
          <w:sz w:val="24"/>
          <w:szCs w:val="24"/>
        </w:rPr>
        <w:t>АВОНЧАК</w:t>
      </w:r>
    </w:p>
    <w:p w:rsidR="005C36CD" w:rsidRDefault="005C36CD" w:rsidP="009919B2">
      <w:pPr>
        <w:shd w:val="clear" w:color="auto" w:fill="FFFFFF"/>
        <w:spacing w:after="0" w:line="240" w:lineRule="auto"/>
        <w:jc w:val="right"/>
      </w:pPr>
    </w:p>
    <w:p w:rsidR="005C36CD" w:rsidRDefault="005C36CD" w:rsidP="009919B2">
      <w:pPr>
        <w:shd w:val="clear" w:color="auto" w:fill="FFFFFF"/>
        <w:spacing w:after="0" w:line="240" w:lineRule="auto"/>
        <w:jc w:val="right"/>
      </w:pPr>
    </w:p>
    <w:p w:rsidR="005C36CD" w:rsidRDefault="005C36CD" w:rsidP="009919B2">
      <w:pPr>
        <w:shd w:val="clear" w:color="auto" w:fill="FFFFFF"/>
        <w:spacing w:after="0" w:line="240" w:lineRule="auto"/>
        <w:jc w:val="right"/>
      </w:pPr>
    </w:p>
    <w:p w:rsidR="005C36CD" w:rsidRDefault="005C36CD" w:rsidP="009919B2">
      <w:pPr>
        <w:shd w:val="clear" w:color="auto" w:fill="FFFFFF"/>
        <w:spacing w:after="0" w:line="240" w:lineRule="auto"/>
        <w:jc w:val="right"/>
      </w:pPr>
    </w:p>
    <w:p w:rsidR="005C36CD" w:rsidRDefault="005C36CD" w:rsidP="009919B2">
      <w:pPr>
        <w:shd w:val="clear" w:color="auto" w:fill="FFFFFF"/>
        <w:spacing w:after="0" w:line="240" w:lineRule="auto"/>
        <w:jc w:val="right"/>
      </w:pPr>
    </w:p>
    <w:p w:rsidR="005C36CD" w:rsidRDefault="005C36CD" w:rsidP="009919B2">
      <w:pPr>
        <w:shd w:val="clear" w:color="auto" w:fill="FFFFFF"/>
        <w:spacing w:after="0" w:line="240" w:lineRule="auto"/>
        <w:jc w:val="right"/>
      </w:pPr>
    </w:p>
    <w:p w:rsidR="005C36CD" w:rsidRDefault="005C36CD" w:rsidP="0093684A">
      <w:pPr>
        <w:shd w:val="clear" w:color="auto" w:fill="FFFFFF"/>
        <w:spacing w:after="0" w:line="240" w:lineRule="auto"/>
      </w:pPr>
    </w:p>
    <w:p w:rsidR="009919B2" w:rsidRDefault="00994703" w:rsidP="009919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Додаток до р</w:t>
      </w:r>
      <w:r w:rsidR="009919B2">
        <w:rPr>
          <w:rFonts w:ascii="Times New Roman" w:eastAsia="Times New Roman" w:hAnsi="Times New Roman" w:cs="Times New Roman"/>
          <w:sz w:val="24"/>
          <w:szCs w:val="24"/>
          <w:lang w:eastAsia="uk-UA"/>
        </w:rPr>
        <w:t>ішення виконавчого комітету</w:t>
      </w:r>
    </w:p>
    <w:p w:rsidR="009919B2" w:rsidRDefault="009919B2" w:rsidP="00613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     </w:t>
      </w:r>
      <w:r w:rsidR="00613DEA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Скалатської міської ради  №</w:t>
      </w:r>
      <w:r w:rsidR="00613DE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37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</w:t>
      </w:r>
    </w:p>
    <w:p w:rsidR="009919B2" w:rsidRDefault="00613DEA" w:rsidP="00613D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</w:t>
      </w:r>
      <w:r w:rsidR="009919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14 березня 2024 </w:t>
      </w:r>
      <w:r w:rsidR="009919B2">
        <w:rPr>
          <w:rFonts w:ascii="Times New Roman" w:eastAsia="Times New Roman" w:hAnsi="Times New Roman" w:cs="Times New Roman"/>
          <w:sz w:val="24"/>
          <w:szCs w:val="24"/>
          <w:lang w:eastAsia="uk-UA"/>
        </w:rPr>
        <w:t>року                 </w:t>
      </w:r>
    </w:p>
    <w:p w:rsidR="009919B2" w:rsidRPr="0093684A" w:rsidRDefault="009919B2" w:rsidP="009368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470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Заходи</w:t>
      </w:r>
    </w:p>
    <w:p w:rsidR="009919B2" w:rsidRDefault="009919B2" w:rsidP="009947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9470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по проведенню місячника благоустрою </w:t>
      </w:r>
      <w:r w:rsidR="00E2769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та дня благоустрою </w:t>
      </w:r>
      <w:r w:rsidRPr="0099470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 території населених пунктів  Скалатської ТГ</w:t>
      </w:r>
    </w:p>
    <w:p w:rsidR="0093684A" w:rsidRPr="00994703" w:rsidRDefault="0093684A" w:rsidP="009947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9919B2" w:rsidRDefault="009919B2" w:rsidP="0093684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Здійснити заходи, спрямовані на ліквідацію стихійних сміттєзвалищ в населених пунктах громади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4785"/>
      </w:tblGrid>
      <w:tr w:rsidR="009919B2" w:rsidTr="009919B2">
        <w:tc>
          <w:tcPr>
            <w:tcW w:w="3960" w:type="dxa"/>
            <w:shd w:val="clear" w:color="auto" w:fill="FFFFFF"/>
            <w:vAlign w:val="center"/>
            <w:hideMark/>
          </w:tcPr>
          <w:p w:rsidR="009919B2" w:rsidRDefault="009919B2" w:rsidP="0093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Постійно </w:t>
            </w: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9919B2" w:rsidRDefault="009919B2" w:rsidP="0093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КП «Благоустрій-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Скалат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», старости</w:t>
            </w:r>
          </w:p>
        </w:tc>
      </w:tr>
      <w:tr w:rsidR="009919B2" w:rsidTr="009919B2">
        <w:tc>
          <w:tcPr>
            <w:tcW w:w="3960" w:type="dxa"/>
            <w:shd w:val="clear" w:color="auto" w:fill="FFFFFF"/>
            <w:vAlign w:val="center"/>
          </w:tcPr>
          <w:p w:rsidR="000B76D5" w:rsidRDefault="000B76D5" w:rsidP="0093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85" w:type="dxa"/>
            <w:shd w:val="clear" w:color="auto" w:fill="FFFFFF"/>
            <w:vAlign w:val="center"/>
          </w:tcPr>
          <w:p w:rsidR="009919B2" w:rsidRDefault="009919B2" w:rsidP="0093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9919B2" w:rsidRDefault="009919B2" w:rsidP="0093684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Забезпечити регулярне вивезення побутових відходів і сміття на сміттєзвалище.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4785"/>
      </w:tblGrid>
      <w:tr w:rsidR="009919B2" w:rsidTr="009919B2">
        <w:trPr>
          <w:trHeight w:val="176"/>
        </w:trPr>
        <w:tc>
          <w:tcPr>
            <w:tcW w:w="3960" w:type="dxa"/>
            <w:shd w:val="clear" w:color="auto" w:fill="FFFFFF"/>
            <w:vAlign w:val="center"/>
            <w:hideMark/>
          </w:tcPr>
          <w:p w:rsidR="009919B2" w:rsidRDefault="009919B2" w:rsidP="0093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9919B2" w:rsidRDefault="009919B2" w:rsidP="0093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КП «Благоустрій-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Скалат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9919B2" w:rsidTr="009919B2">
        <w:trPr>
          <w:trHeight w:val="176"/>
        </w:trPr>
        <w:tc>
          <w:tcPr>
            <w:tcW w:w="3960" w:type="dxa"/>
            <w:shd w:val="clear" w:color="auto" w:fill="FFFFFF"/>
            <w:vAlign w:val="center"/>
          </w:tcPr>
          <w:p w:rsidR="009919B2" w:rsidRDefault="009919B2" w:rsidP="0093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85" w:type="dxa"/>
            <w:shd w:val="clear" w:color="auto" w:fill="FFFFFF"/>
            <w:vAlign w:val="center"/>
          </w:tcPr>
          <w:p w:rsidR="009919B2" w:rsidRDefault="009919B2" w:rsidP="0093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9919B2" w:rsidRDefault="009919B2" w:rsidP="0093684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Рекомендувати  жителям Скалатської ТГ привести свої господарства  та прилеглу територію в належний стан.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4785"/>
      </w:tblGrid>
      <w:tr w:rsidR="009919B2" w:rsidTr="009919B2">
        <w:tc>
          <w:tcPr>
            <w:tcW w:w="3960" w:type="dxa"/>
            <w:shd w:val="clear" w:color="auto" w:fill="FFFFFF"/>
            <w:vAlign w:val="center"/>
            <w:hideMark/>
          </w:tcPr>
          <w:p w:rsidR="009919B2" w:rsidRDefault="009919B2" w:rsidP="0093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 </w:t>
            </w:r>
            <w:r w:rsidR="009368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 </w:t>
            </w:r>
            <w:r w:rsidR="00E276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квітня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2024</w:t>
            </w:r>
            <w:r w:rsidR="00613D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9919B2" w:rsidRDefault="009919B2" w:rsidP="0093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ЖКГ Скалатської міської  ради, старости</w:t>
            </w:r>
          </w:p>
        </w:tc>
      </w:tr>
      <w:tr w:rsidR="009919B2" w:rsidTr="009919B2">
        <w:tc>
          <w:tcPr>
            <w:tcW w:w="3960" w:type="dxa"/>
            <w:shd w:val="clear" w:color="auto" w:fill="FFFFFF"/>
            <w:vAlign w:val="center"/>
          </w:tcPr>
          <w:p w:rsidR="009919B2" w:rsidRDefault="009919B2" w:rsidP="0093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85" w:type="dxa"/>
            <w:shd w:val="clear" w:color="auto" w:fill="FFFFFF"/>
            <w:vAlign w:val="center"/>
          </w:tcPr>
          <w:p w:rsidR="009919B2" w:rsidRDefault="009919B2" w:rsidP="0093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9919B2" w:rsidRDefault="009919B2" w:rsidP="0093684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Керівникам установ і організацій розташованих на території населених пунктів Скалатської міської ради вжити невідкладних заходів по приведенні в належний стан підвідомчих об’єктів та прилеглих територій, зелених зон, місць масового відпочинку людей, закріплених за установами, виділивши для цього необхідні технічні та людські ресурси .</w:t>
      </w:r>
    </w:p>
    <w:p w:rsidR="00DE3F01" w:rsidRDefault="00DE3F01" w:rsidP="0093684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919B2" w:rsidRDefault="009919B2" w:rsidP="0093684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Закріпити наступні об’єкти за відповідними організаціями:</w:t>
      </w:r>
    </w:p>
    <w:p w:rsidR="009919B2" w:rsidRDefault="009919B2" w:rsidP="0093684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Території храмів- церковні громади</w:t>
      </w:r>
    </w:p>
    <w:p w:rsidR="009919B2" w:rsidRDefault="009919B2" w:rsidP="0093684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Пам’ятники захисникам батьківщини-відділ освіти Скалатської міської ради, старости</w:t>
      </w:r>
    </w:p>
    <w:p w:rsidR="009919B2" w:rsidRDefault="009919B2" w:rsidP="0093684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Пам’ятники Шевченку- відділ освіти, старости </w:t>
      </w:r>
    </w:p>
    <w:p w:rsidR="009919B2" w:rsidRDefault="009919B2" w:rsidP="0093684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Єврейська могила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м.Скалат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,міський стадіон</w:t>
      </w:r>
      <w:r w:rsidR="0093684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спортивні майданчики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ДЮСШ «Колос» </w:t>
      </w:r>
    </w:p>
    <w:p w:rsidR="009919B2" w:rsidRDefault="009919B2" w:rsidP="009919B2">
      <w:pPr>
        <w:numPr>
          <w:ilvl w:val="0"/>
          <w:numId w:val="3"/>
        </w:numPr>
        <w:shd w:val="clear" w:color="auto" w:fill="FFFFFF"/>
        <w:spacing w:after="0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Центр міста -скверик-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Скалатська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міська рада</w:t>
      </w:r>
    </w:p>
    <w:p w:rsidR="009919B2" w:rsidRDefault="009919B2" w:rsidP="009919B2">
      <w:pPr>
        <w:numPr>
          <w:ilvl w:val="0"/>
          <w:numId w:val="3"/>
        </w:numPr>
        <w:shd w:val="clear" w:color="auto" w:fill="FFFFFF"/>
        <w:spacing w:after="0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Пам’ятник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Б.Хмельницькому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 могили Січових Стрільців, могила воїнів УПА -відділ культури Скалатської міської ради</w:t>
      </w:r>
    </w:p>
    <w:p w:rsidR="009919B2" w:rsidRDefault="009919B2" w:rsidP="009919B2">
      <w:pPr>
        <w:numPr>
          <w:ilvl w:val="0"/>
          <w:numId w:val="3"/>
        </w:numPr>
        <w:shd w:val="clear" w:color="auto" w:fill="FFFFFF"/>
        <w:spacing w:after="0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Міський парк –працівники комунальних підприємств</w:t>
      </w:r>
    </w:p>
    <w:p w:rsidR="009919B2" w:rsidRDefault="009919B2" w:rsidP="009919B2">
      <w:pPr>
        <w:numPr>
          <w:ilvl w:val="0"/>
          <w:numId w:val="3"/>
        </w:numPr>
        <w:shd w:val="clear" w:color="auto" w:fill="FFFFFF"/>
        <w:spacing w:after="0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Територія біля міського ставка-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Скалатський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територіальний центр</w:t>
      </w:r>
    </w:p>
    <w:p w:rsidR="0093684A" w:rsidRDefault="0093684A" w:rsidP="009919B2">
      <w:pPr>
        <w:numPr>
          <w:ilvl w:val="0"/>
          <w:numId w:val="3"/>
        </w:numPr>
        <w:shd w:val="clear" w:color="auto" w:fill="FFFFFF"/>
        <w:spacing w:after="0" w:line="30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Кладовища –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старостинських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округах – старости, в місті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Скалат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КП «Благоустрій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Скалат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</w:p>
    <w:p w:rsidR="009919B2" w:rsidRDefault="009919B2" w:rsidP="0093684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Землі загального користування прилеглі до центральних вулиць населених  пунктів-КП «Благоустрій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Скалат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».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4785"/>
      </w:tblGrid>
      <w:tr w:rsidR="009919B2" w:rsidTr="009919B2">
        <w:tc>
          <w:tcPr>
            <w:tcW w:w="3960" w:type="dxa"/>
            <w:shd w:val="clear" w:color="auto" w:fill="FFFFFF"/>
            <w:vAlign w:val="center"/>
            <w:hideMark/>
          </w:tcPr>
          <w:p w:rsidR="009919B2" w:rsidRDefault="009919B2" w:rsidP="0093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 </w:t>
            </w:r>
            <w:r w:rsidR="009368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="00E276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.2024р     </w:t>
            </w: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9919B2" w:rsidRDefault="009919B2" w:rsidP="0093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Керівники установ і організацій.</w:t>
            </w:r>
          </w:p>
        </w:tc>
      </w:tr>
      <w:tr w:rsidR="009919B2" w:rsidTr="009919B2">
        <w:tc>
          <w:tcPr>
            <w:tcW w:w="3960" w:type="dxa"/>
            <w:shd w:val="clear" w:color="auto" w:fill="FFFFFF"/>
            <w:vAlign w:val="center"/>
          </w:tcPr>
          <w:p w:rsidR="009919B2" w:rsidRDefault="009919B2" w:rsidP="0093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85" w:type="dxa"/>
            <w:shd w:val="clear" w:color="auto" w:fill="FFFFFF"/>
            <w:vAlign w:val="center"/>
          </w:tcPr>
          <w:p w:rsidR="009919B2" w:rsidRDefault="009919B2" w:rsidP="0093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919B2" w:rsidTr="009919B2">
        <w:tc>
          <w:tcPr>
            <w:tcW w:w="3960" w:type="dxa"/>
            <w:shd w:val="clear" w:color="auto" w:fill="FFFFFF"/>
            <w:vAlign w:val="center"/>
          </w:tcPr>
          <w:p w:rsidR="009919B2" w:rsidRDefault="009919B2" w:rsidP="0093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85" w:type="dxa"/>
            <w:shd w:val="clear" w:color="auto" w:fill="FFFFFF"/>
            <w:vAlign w:val="center"/>
          </w:tcPr>
          <w:p w:rsidR="009919B2" w:rsidRDefault="009919B2" w:rsidP="0093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9919B2" w:rsidRDefault="00D13248" w:rsidP="0093684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5.</w:t>
      </w:r>
      <w:r w:rsidR="009919B2">
        <w:rPr>
          <w:rFonts w:ascii="Times New Roman" w:eastAsia="Times New Roman" w:hAnsi="Times New Roman" w:cs="Times New Roman"/>
          <w:sz w:val="24"/>
          <w:szCs w:val="24"/>
          <w:lang w:eastAsia="uk-UA"/>
        </w:rPr>
        <w:t>Згідно ЗУ «Про благоустрій населених пунктів» повідомити підприємців Скалатської територіальної громади про обов’язок  утримувати в належному стані об’єкти, що перебувають у їх  власності, або користуванні, а також прилеглу до цих об’єктів територію.</w:t>
      </w:r>
    </w:p>
    <w:p w:rsidR="009919B2" w:rsidRDefault="009919B2" w:rsidP="0093684A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Постійно                                                                           Підприємці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4785"/>
      </w:tblGrid>
      <w:tr w:rsidR="009919B2" w:rsidTr="009919B2">
        <w:tc>
          <w:tcPr>
            <w:tcW w:w="3960" w:type="dxa"/>
            <w:shd w:val="clear" w:color="auto" w:fill="FFFFFF"/>
            <w:vAlign w:val="center"/>
            <w:hideMark/>
          </w:tcPr>
          <w:p w:rsidR="009919B2" w:rsidRDefault="009919B2" w:rsidP="009368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9919B2" w:rsidRDefault="009919B2" w:rsidP="0093684A">
            <w:pPr>
              <w:spacing w:line="240" w:lineRule="auto"/>
              <w:rPr>
                <w:sz w:val="20"/>
                <w:szCs w:val="20"/>
                <w:lang w:eastAsia="uk-UA"/>
              </w:rPr>
            </w:pPr>
          </w:p>
        </w:tc>
      </w:tr>
      <w:tr w:rsidR="009919B2" w:rsidTr="009919B2">
        <w:tc>
          <w:tcPr>
            <w:tcW w:w="3960" w:type="dxa"/>
            <w:shd w:val="clear" w:color="auto" w:fill="FFFFFF"/>
            <w:vAlign w:val="center"/>
          </w:tcPr>
          <w:p w:rsidR="009919B2" w:rsidRDefault="009919B2" w:rsidP="0093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85" w:type="dxa"/>
            <w:shd w:val="clear" w:color="auto" w:fill="FFFFFF"/>
            <w:vAlign w:val="center"/>
          </w:tcPr>
          <w:p w:rsidR="009919B2" w:rsidRDefault="009919B2" w:rsidP="0093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9919B2" w:rsidRDefault="00D13248" w:rsidP="00936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6.</w:t>
      </w:r>
      <w:r w:rsidR="009919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КП «Благоустрій-</w:t>
      </w:r>
      <w:proofErr w:type="spellStart"/>
      <w:r w:rsidR="009919B2">
        <w:rPr>
          <w:rFonts w:ascii="Times New Roman" w:eastAsia="Times New Roman" w:hAnsi="Times New Roman" w:cs="Times New Roman"/>
          <w:sz w:val="24"/>
          <w:szCs w:val="24"/>
          <w:lang w:eastAsia="uk-UA"/>
        </w:rPr>
        <w:t>Скалат</w:t>
      </w:r>
      <w:proofErr w:type="spellEnd"/>
      <w:r w:rsidR="009919B2">
        <w:rPr>
          <w:rFonts w:ascii="Times New Roman" w:eastAsia="Times New Roman" w:hAnsi="Times New Roman" w:cs="Times New Roman"/>
          <w:sz w:val="24"/>
          <w:szCs w:val="24"/>
          <w:lang w:eastAsia="uk-UA"/>
        </w:rPr>
        <w:t>» надавати техніку для організації вивезення сміття.</w:t>
      </w:r>
    </w:p>
    <w:p w:rsidR="009919B2" w:rsidRDefault="009919B2" w:rsidP="00936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6E5416" w:rsidRPr="0093684A" w:rsidRDefault="006E5416" w:rsidP="00936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3684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Керуючий справами (с</w:t>
      </w:r>
      <w:r w:rsidR="00D13248" w:rsidRPr="0093684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екретар</w:t>
      </w:r>
      <w:r w:rsidRPr="0093684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)</w:t>
      </w:r>
    </w:p>
    <w:p w:rsidR="009919B2" w:rsidRPr="0093684A" w:rsidRDefault="00D13248" w:rsidP="00936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3684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в</w:t>
      </w:r>
      <w:r w:rsidR="009919B2" w:rsidRPr="0093684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иконавчого комітету                                                          </w:t>
      </w:r>
      <w:r w:rsidR="006E5416" w:rsidRPr="0093684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Марія   ЛЕВИЦЬКА</w:t>
      </w:r>
    </w:p>
    <w:p w:rsidR="009919B2" w:rsidRDefault="009919B2" w:rsidP="00936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9B2" w:rsidRDefault="009919B2" w:rsidP="00936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9B2" w:rsidRDefault="009919B2" w:rsidP="00936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E7933" w:rsidRDefault="00EE7933" w:rsidP="0093684A">
      <w:pPr>
        <w:spacing w:line="240" w:lineRule="auto"/>
      </w:pPr>
    </w:p>
    <w:sectPr w:rsidR="00EE79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10251"/>
    <w:multiLevelType w:val="multilevel"/>
    <w:tmpl w:val="FE244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275F57"/>
    <w:multiLevelType w:val="hybridMultilevel"/>
    <w:tmpl w:val="FC82C750"/>
    <w:lvl w:ilvl="0" w:tplc="257209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72FA3"/>
    <w:multiLevelType w:val="multilevel"/>
    <w:tmpl w:val="54BE96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024A77"/>
    <w:multiLevelType w:val="hybridMultilevel"/>
    <w:tmpl w:val="BE2C1278"/>
    <w:lvl w:ilvl="0" w:tplc="C026EAB4">
      <w:start w:val="1"/>
      <w:numFmt w:val="decimal"/>
      <w:lvlText w:val="%1."/>
      <w:lvlJc w:val="left"/>
      <w:pPr>
        <w:ind w:left="6597" w:hanging="360"/>
      </w:pPr>
      <w:rPr>
        <w:sz w:val="24"/>
      </w:rPr>
    </w:lvl>
    <w:lvl w:ilvl="1" w:tplc="04220019">
      <w:start w:val="1"/>
      <w:numFmt w:val="lowerLetter"/>
      <w:lvlText w:val="%2."/>
      <w:lvlJc w:val="left"/>
      <w:pPr>
        <w:ind w:left="1260" w:hanging="360"/>
      </w:pPr>
    </w:lvl>
    <w:lvl w:ilvl="2" w:tplc="0422001B">
      <w:start w:val="1"/>
      <w:numFmt w:val="lowerRoman"/>
      <w:lvlText w:val="%3."/>
      <w:lvlJc w:val="right"/>
      <w:pPr>
        <w:ind w:left="1980" w:hanging="180"/>
      </w:pPr>
    </w:lvl>
    <w:lvl w:ilvl="3" w:tplc="0422000F">
      <w:start w:val="1"/>
      <w:numFmt w:val="decimal"/>
      <w:lvlText w:val="%4."/>
      <w:lvlJc w:val="left"/>
      <w:pPr>
        <w:ind w:left="2700" w:hanging="360"/>
      </w:pPr>
    </w:lvl>
    <w:lvl w:ilvl="4" w:tplc="04220019">
      <w:start w:val="1"/>
      <w:numFmt w:val="lowerLetter"/>
      <w:lvlText w:val="%5."/>
      <w:lvlJc w:val="left"/>
      <w:pPr>
        <w:ind w:left="3420" w:hanging="360"/>
      </w:pPr>
    </w:lvl>
    <w:lvl w:ilvl="5" w:tplc="0422001B">
      <w:start w:val="1"/>
      <w:numFmt w:val="lowerRoman"/>
      <w:lvlText w:val="%6."/>
      <w:lvlJc w:val="right"/>
      <w:pPr>
        <w:ind w:left="4140" w:hanging="180"/>
      </w:pPr>
    </w:lvl>
    <w:lvl w:ilvl="6" w:tplc="0422000F">
      <w:start w:val="1"/>
      <w:numFmt w:val="decimal"/>
      <w:lvlText w:val="%7."/>
      <w:lvlJc w:val="left"/>
      <w:pPr>
        <w:ind w:left="4860" w:hanging="360"/>
      </w:pPr>
    </w:lvl>
    <w:lvl w:ilvl="7" w:tplc="04220019">
      <w:start w:val="1"/>
      <w:numFmt w:val="lowerLetter"/>
      <w:lvlText w:val="%8."/>
      <w:lvlJc w:val="left"/>
      <w:pPr>
        <w:ind w:left="5580" w:hanging="360"/>
      </w:pPr>
    </w:lvl>
    <w:lvl w:ilvl="8" w:tplc="0422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81"/>
    <w:rsid w:val="000B76D5"/>
    <w:rsid w:val="0010308D"/>
    <w:rsid w:val="00295AF0"/>
    <w:rsid w:val="002D6C81"/>
    <w:rsid w:val="0049045F"/>
    <w:rsid w:val="004A4DF8"/>
    <w:rsid w:val="005C36CD"/>
    <w:rsid w:val="00613DEA"/>
    <w:rsid w:val="006E5416"/>
    <w:rsid w:val="0093684A"/>
    <w:rsid w:val="009919B2"/>
    <w:rsid w:val="00994703"/>
    <w:rsid w:val="00CD0E74"/>
    <w:rsid w:val="00D13248"/>
    <w:rsid w:val="00DE3F01"/>
    <w:rsid w:val="00E2769E"/>
    <w:rsid w:val="00E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017AE-8545-45F1-84F4-5C569F8B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9B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9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94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4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3156</Words>
  <Characters>1800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</cp:revision>
  <cp:lastPrinted>2024-03-22T09:17:00Z</cp:lastPrinted>
  <dcterms:created xsi:type="dcterms:W3CDTF">2024-03-22T11:13:00Z</dcterms:created>
  <dcterms:modified xsi:type="dcterms:W3CDTF">2024-03-22T11:13:00Z</dcterms:modified>
</cp:coreProperties>
</file>